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AE" w:rsidRDefault="009E04AE" w:rsidP="009E04AE">
      <w:pPr>
        <w:spacing w:line="560" w:lineRule="exact"/>
        <w:jc w:val="left"/>
        <w:rPr>
          <w:rFonts w:ascii="方正黑体_GBK" w:eastAsia="方正黑体_GBK" w:hAnsi="华文中宋"/>
          <w:sz w:val="32"/>
          <w:szCs w:val="32"/>
        </w:rPr>
      </w:pPr>
      <w:r w:rsidRPr="00115DA2">
        <w:rPr>
          <w:rFonts w:ascii="方正黑体_GBK" w:eastAsia="方正黑体_GBK" w:hAnsi="华文中宋" w:hint="eastAsia"/>
          <w:sz w:val="32"/>
          <w:szCs w:val="32"/>
        </w:rPr>
        <w:t>附件</w:t>
      </w:r>
      <w:r>
        <w:rPr>
          <w:rFonts w:ascii="方正黑体_GBK" w:eastAsia="方正黑体_GBK" w:hAnsi="华文中宋" w:hint="eastAsia"/>
          <w:sz w:val="32"/>
          <w:szCs w:val="32"/>
        </w:rPr>
        <w:t>2</w:t>
      </w:r>
    </w:p>
    <w:p w:rsidR="009E04AE" w:rsidRPr="00115DA2" w:rsidRDefault="009E04AE" w:rsidP="009E04AE">
      <w:pPr>
        <w:spacing w:line="560" w:lineRule="exact"/>
        <w:jc w:val="left"/>
        <w:rPr>
          <w:rFonts w:ascii="方正黑体_GBK" w:eastAsia="方正黑体_GBK" w:hAnsi="华文中宋"/>
          <w:sz w:val="32"/>
          <w:szCs w:val="32"/>
        </w:rPr>
      </w:pPr>
    </w:p>
    <w:p w:rsidR="009E04AE" w:rsidRPr="009E04AE" w:rsidRDefault="009E04AE" w:rsidP="00FF0A23">
      <w:pPr>
        <w:spacing w:afterLines="50" w:line="640" w:lineRule="exact"/>
        <w:jc w:val="center"/>
        <w:rPr>
          <w:rFonts w:ascii="方正黑体_GBK" w:eastAsia="方正黑体_GBK" w:hAnsi="华文中宋"/>
          <w:sz w:val="36"/>
          <w:szCs w:val="36"/>
        </w:rPr>
      </w:pPr>
      <w:r w:rsidRPr="009E04AE">
        <w:rPr>
          <w:rFonts w:ascii="方正黑体_GBK" w:eastAsia="方正黑体_GBK" w:hAnsi="华文中宋" w:hint="eastAsia"/>
          <w:sz w:val="36"/>
          <w:szCs w:val="36"/>
        </w:rPr>
        <w:t>第十六届长三角电机</w:t>
      </w:r>
      <w:r w:rsidR="00C4742A">
        <w:rPr>
          <w:rFonts w:ascii="方正黑体_GBK" w:eastAsia="方正黑体_GBK" w:hAnsi="华文中宋" w:hint="eastAsia"/>
          <w:sz w:val="36"/>
          <w:szCs w:val="36"/>
        </w:rPr>
        <w:t>、</w:t>
      </w:r>
      <w:r w:rsidRPr="009E04AE">
        <w:rPr>
          <w:rFonts w:ascii="方正黑体_GBK" w:eastAsia="方正黑体_GBK" w:hAnsi="华文中宋" w:hint="eastAsia"/>
          <w:sz w:val="36"/>
          <w:szCs w:val="36"/>
        </w:rPr>
        <w:t>电力科技分论坛参会回执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858"/>
        <w:gridCol w:w="1821"/>
        <w:gridCol w:w="1843"/>
        <w:gridCol w:w="1134"/>
        <w:gridCol w:w="1134"/>
        <w:gridCol w:w="620"/>
        <w:gridCol w:w="89"/>
        <w:gridCol w:w="708"/>
        <w:gridCol w:w="759"/>
        <w:gridCol w:w="21"/>
      </w:tblGrid>
      <w:tr w:rsidR="009E04AE" w:rsidRPr="00F10CE3" w:rsidTr="00310DA0">
        <w:trPr>
          <w:trHeight w:val="43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AE" w:rsidRPr="00F10CE3" w:rsidRDefault="009E04AE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单    位</w:t>
            </w:r>
          </w:p>
        </w:tc>
        <w:tc>
          <w:tcPr>
            <w:tcW w:w="89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AE" w:rsidRPr="00F10CE3" w:rsidRDefault="009E04AE" w:rsidP="00310DA0">
            <w:pPr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9E04AE" w:rsidRPr="00F10CE3" w:rsidTr="00F10CE3">
        <w:trPr>
          <w:trHeight w:val="43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AE" w:rsidRPr="00F10CE3" w:rsidRDefault="009E04AE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地   址</w:t>
            </w:r>
          </w:p>
        </w:tc>
        <w:tc>
          <w:tcPr>
            <w:tcW w:w="5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AE" w:rsidRPr="00F10CE3" w:rsidRDefault="009E04AE" w:rsidP="00310DA0">
            <w:pPr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AE" w:rsidRPr="00F10CE3" w:rsidRDefault="009E04AE" w:rsidP="009E04AE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邮编</w:t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AE" w:rsidRPr="00F10CE3" w:rsidRDefault="009E04AE" w:rsidP="00310DA0">
            <w:pPr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F10CE3" w:rsidRPr="00F10CE3" w:rsidTr="00F10CE3">
        <w:trPr>
          <w:trHeight w:val="556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姓名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性别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部门</w:t>
            </w:r>
            <w:r w:rsidRPr="00F10CE3">
              <w:rPr>
                <w:rFonts w:ascii="仿宋_GB2312" w:eastAsia="仿宋_GB2312" w:hAnsi="仿宋"/>
                <w:kern w:val="0"/>
                <w:szCs w:val="21"/>
              </w:rPr>
              <w:t>/</w:t>
            </w: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职务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手机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酒店预订</w:t>
            </w:r>
            <w:r w:rsidRPr="00F10CE3">
              <w:rPr>
                <w:rFonts w:ascii="仿宋_GB2312" w:eastAsia="仿宋_GB2312" w:hAnsi="仿宋"/>
                <w:kern w:val="0"/>
                <w:szCs w:val="21"/>
              </w:rPr>
              <w:t>(</w:t>
            </w:r>
            <w:proofErr w:type="gramStart"/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请划“√”</w:t>
            </w:r>
            <w:proofErr w:type="gramEnd"/>
            <w:r w:rsidRPr="00F10CE3">
              <w:rPr>
                <w:rFonts w:ascii="仿宋_GB2312" w:eastAsia="仿宋_GB2312" w:hAnsi="仿宋"/>
                <w:kern w:val="0"/>
                <w:szCs w:val="21"/>
              </w:rPr>
              <w:t>)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0CE3" w:rsidRPr="00F10CE3" w:rsidRDefault="00F10CE3" w:rsidP="00FF0A23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技术参观</w:t>
            </w:r>
          </w:p>
        </w:tc>
      </w:tr>
      <w:tr w:rsidR="00F10CE3" w:rsidRPr="00F10CE3" w:rsidTr="00F10CE3">
        <w:trPr>
          <w:gridAfter w:val="1"/>
          <w:wAfter w:w="21" w:type="dxa"/>
          <w:trHeight w:val="556"/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入住日期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离店日期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是否住宿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FF0A23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proofErr w:type="gramStart"/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参观请划“√”</w:t>
            </w:r>
            <w:proofErr w:type="gramEnd"/>
          </w:p>
        </w:tc>
      </w:tr>
      <w:tr w:rsidR="00F10CE3" w:rsidRPr="00F10CE3" w:rsidTr="00F10CE3">
        <w:trPr>
          <w:gridAfter w:val="1"/>
          <w:wAfter w:w="21" w:type="dxa"/>
          <w:trHeight w:val="556"/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spacing w:val="-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spacing w:val="-12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住宿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不住</w:t>
            </w:r>
          </w:p>
        </w:tc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F10CE3" w:rsidRPr="00F10CE3" w:rsidTr="00F10CE3">
        <w:trPr>
          <w:gridAfter w:val="1"/>
          <w:wAfter w:w="21" w:type="dxa"/>
          <w:trHeight w:val="55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9E04AE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月日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F10CE3" w:rsidRPr="00F10CE3" w:rsidTr="00F10CE3">
        <w:trPr>
          <w:gridAfter w:val="1"/>
          <w:wAfter w:w="21" w:type="dxa"/>
          <w:trHeight w:val="55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月日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F10CE3" w:rsidRPr="00F10CE3" w:rsidTr="00F10CE3">
        <w:trPr>
          <w:gridAfter w:val="1"/>
          <w:wAfter w:w="21" w:type="dxa"/>
          <w:trHeight w:val="55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月日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F10CE3" w:rsidRPr="00F10CE3" w:rsidTr="00F10CE3">
        <w:trPr>
          <w:gridAfter w:val="1"/>
          <w:wAfter w:w="21" w:type="dxa"/>
          <w:trHeight w:val="55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月日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E3" w:rsidRPr="00F10CE3" w:rsidRDefault="00F10CE3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9E04AE" w:rsidRPr="00F10CE3" w:rsidTr="00310DA0">
        <w:trPr>
          <w:gridAfter w:val="1"/>
          <w:wAfter w:w="21" w:type="dxa"/>
          <w:trHeight w:val="621"/>
          <w:jc w:val="center"/>
        </w:trPr>
        <w:tc>
          <w:tcPr>
            <w:tcW w:w="1024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4AE" w:rsidRPr="00F10CE3" w:rsidRDefault="009E04AE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宋体" w:hAnsi="宋体" w:cs="宋体" w:hint="eastAsia"/>
                <w:color w:val="000000"/>
                <w:szCs w:val="21"/>
              </w:rPr>
              <w:t>□</w:t>
            </w:r>
            <w:r w:rsidRPr="00F10CE3">
              <w:rPr>
                <w:rFonts w:ascii="宋体" w:cs="宋体" w:hint="eastAsia"/>
                <w:color w:val="000000"/>
                <w:szCs w:val="21"/>
              </w:rPr>
              <w:t>增值税</w:t>
            </w:r>
            <w:r w:rsidRPr="00F10CE3">
              <w:rPr>
                <w:rFonts w:ascii="宋体" w:cs="宋体"/>
                <w:color w:val="000000"/>
                <w:szCs w:val="21"/>
              </w:rPr>
              <w:t>专用发票</w:t>
            </w:r>
            <w:r w:rsidRPr="00F10CE3">
              <w:rPr>
                <w:rFonts w:ascii="宋体" w:hAnsi="宋体" w:cs="宋体" w:hint="eastAsia"/>
                <w:color w:val="000000"/>
                <w:szCs w:val="21"/>
              </w:rPr>
              <w:t>□</w:t>
            </w:r>
            <w:r w:rsidRPr="00F10CE3">
              <w:rPr>
                <w:rFonts w:ascii="宋体" w:cs="宋体" w:hint="eastAsia"/>
                <w:color w:val="000000"/>
                <w:szCs w:val="21"/>
              </w:rPr>
              <w:t>增值税</w:t>
            </w:r>
            <w:r w:rsidRPr="00F10CE3">
              <w:rPr>
                <w:rFonts w:ascii="宋体" w:cs="宋体"/>
                <w:color w:val="000000"/>
                <w:szCs w:val="21"/>
              </w:rPr>
              <w:t>普通发票</w:t>
            </w:r>
            <w:r w:rsidR="00C4742A" w:rsidRPr="00F10CE3">
              <w:rPr>
                <w:rFonts w:ascii="宋体" w:cs="宋体" w:hint="eastAsia"/>
                <w:color w:val="000000"/>
                <w:szCs w:val="21"/>
              </w:rPr>
              <w:t xml:space="preserve"> （是否已汇款，</w:t>
            </w:r>
            <w:r w:rsidR="00C4742A" w:rsidRPr="00F10CE3">
              <w:rPr>
                <w:rFonts w:ascii="宋体" w:hAnsi="宋体" w:cs="宋体" w:hint="eastAsia"/>
                <w:color w:val="000000"/>
                <w:szCs w:val="21"/>
              </w:rPr>
              <w:t>□</w:t>
            </w:r>
            <w:r w:rsidR="00C4742A" w:rsidRPr="00F10CE3">
              <w:rPr>
                <w:rFonts w:ascii="宋体" w:cs="宋体" w:hint="eastAsia"/>
                <w:color w:val="000000"/>
                <w:szCs w:val="21"/>
              </w:rPr>
              <w:t xml:space="preserve">是  </w:t>
            </w:r>
            <w:r w:rsidR="00C4742A" w:rsidRPr="00F10CE3">
              <w:rPr>
                <w:rFonts w:ascii="宋体" w:hAnsi="宋体" w:cs="宋体" w:hint="eastAsia"/>
                <w:color w:val="000000"/>
                <w:szCs w:val="21"/>
              </w:rPr>
              <w:t>□否</w:t>
            </w:r>
            <w:r w:rsidR="00C4742A" w:rsidRPr="00F10CE3">
              <w:rPr>
                <w:rFonts w:ascii="宋体" w:cs="宋体" w:hint="eastAsia"/>
                <w:color w:val="000000"/>
                <w:szCs w:val="21"/>
              </w:rPr>
              <w:t>）</w:t>
            </w:r>
          </w:p>
        </w:tc>
      </w:tr>
      <w:tr w:rsidR="009E04AE" w:rsidRPr="00F10CE3" w:rsidTr="00310DA0">
        <w:trPr>
          <w:gridAfter w:val="1"/>
          <w:wAfter w:w="21" w:type="dxa"/>
          <w:trHeight w:val="63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4AE" w:rsidRPr="00F10CE3" w:rsidRDefault="009E04AE" w:rsidP="00310DA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10CE3">
              <w:rPr>
                <w:rFonts w:ascii="宋体" w:hAnsi="宋体" w:cs="宋体" w:hint="eastAsia"/>
                <w:color w:val="000000"/>
                <w:kern w:val="0"/>
                <w:szCs w:val="21"/>
              </w:rPr>
              <w:t>开票单位</w:t>
            </w:r>
          </w:p>
          <w:p w:rsidR="009E04AE" w:rsidRPr="00F10CE3" w:rsidRDefault="009E04AE" w:rsidP="00310DA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10CE3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  <w:p w:rsidR="009E04AE" w:rsidRPr="00F10CE3" w:rsidRDefault="009E04AE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（必填）</w:t>
            </w:r>
          </w:p>
        </w:tc>
        <w:tc>
          <w:tcPr>
            <w:tcW w:w="89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4AE" w:rsidRPr="00F10CE3" w:rsidRDefault="009E04AE" w:rsidP="00310DA0">
            <w:pPr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9E04AE" w:rsidRPr="00F10CE3" w:rsidTr="00310DA0">
        <w:trPr>
          <w:gridAfter w:val="1"/>
          <w:wAfter w:w="21" w:type="dxa"/>
          <w:trHeight w:val="451"/>
          <w:jc w:val="center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4AE" w:rsidRPr="00F10CE3" w:rsidRDefault="009E04AE" w:rsidP="00310DA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10CE3">
              <w:rPr>
                <w:rFonts w:ascii="宋体" w:hAnsi="宋体" w:cs="宋体" w:hint="eastAsia"/>
                <w:color w:val="000000"/>
                <w:kern w:val="0"/>
                <w:szCs w:val="21"/>
              </w:rPr>
              <w:t>税号</w:t>
            </w:r>
          </w:p>
          <w:p w:rsidR="009E04AE" w:rsidRPr="00F10CE3" w:rsidRDefault="009E04AE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（必填）</w:t>
            </w:r>
          </w:p>
        </w:tc>
        <w:tc>
          <w:tcPr>
            <w:tcW w:w="89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4AE" w:rsidRPr="00F10CE3" w:rsidRDefault="009E04AE" w:rsidP="00310DA0">
            <w:pPr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9E04AE" w:rsidRPr="00F10CE3" w:rsidTr="00310DA0">
        <w:trPr>
          <w:gridAfter w:val="1"/>
          <w:wAfter w:w="21" w:type="dxa"/>
          <w:trHeight w:val="618"/>
          <w:jc w:val="center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4AE" w:rsidRPr="00F10CE3" w:rsidRDefault="009E04AE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地址、电话</w:t>
            </w:r>
          </w:p>
        </w:tc>
        <w:tc>
          <w:tcPr>
            <w:tcW w:w="89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4AE" w:rsidRPr="00F10CE3" w:rsidRDefault="009E04AE" w:rsidP="00310DA0">
            <w:pPr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9E04AE" w:rsidRPr="00F10CE3" w:rsidTr="00310DA0">
        <w:trPr>
          <w:gridAfter w:val="1"/>
          <w:wAfter w:w="21" w:type="dxa"/>
          <w:trHeight w:val="618"/>
          <w:jc w:val="center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4AE" w:rsidRPr="00F10CE3" w:rsidRDefault="009E04AE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宋体" w:hAnsi="宋体" w:cs="宋体" w:hint="eastAsia"/>
                <w:color w:val="000000"/>
                <w:kern w:val="0"/>
                <w:szCs w:val="21"/>
              </w:rPr>
              <w:t>开户行名称、账号</w:t>
            </w:r>
          </w:p>
        </w:tc>
        <w:tc>
          <w:tcPr>
            <w:tcW w:w="89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4AE" w:rsidRPr="00F10CE3" w:rsidRDefault="009E04AE" w:rsidP="00310DA0">
            <w:pPr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9E04AE" w:rsidRPr="00F10CE3" w:rsidTr="009E04AE">
        <w:trPr>
          <w:gridAfter w:val="1"/>
          <w:wAfter w:w="21" w:type="dxa"/>
          <w:trHeight w:val="176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4AE" w:rsidRPr="00F10CE3" w:rsidRDefault="009E04AE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注意</w:t>
            </w:r>
          </w:p>
          <w:p w:rsidR="009E04AE" w:rsidRPr="00F10CE3" w:rsidRDefault="009E04AE" w:rsidP="00310DA0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事项</w:t>
            </w:r>
          </w:p>
        </w:tc>
        <w:tc>
          <w:tcPr>
            <w:tcW w:w="89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4AE" w:rsidRPr="00F10CE3" w:rsidRDefault="009E04AE" w:rsidP="00F10CE3">
            <w:pPr>
              <w:ind w:firstLineChars="200" w:firstLine="420"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参会人员</w:t>
            </w:r>
            <w:r w:rsidRPr="00F10CE3">
              <w:rPr>
                <w:rFonts w:ascii="仿宋_GB2312" w:eastAsia="仿宋_GB2312" w:hAnsi="仿宋"/>
                <w:kern w:val="0"/>
                <w:szCs w:val="21"/>
              </w:rPr>
              <w:t>每人需缴纳</w:t>
            </w: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会务费</w:t>
            </w:r>
            <w:r w:rsidRPr="00F10CE3">
              <w:rPr>
                <w:rFonts w:ascii="仿宋_GB2312" w:eastAsia="仿宋_GB2312" w:hAnsi="仿宋" w:hint="eastAsia"/>
                <w:kern w:val="0"/>
                <w:szCs w:val="21"/>
                <w:u w:val="single"/>
              </w:rPr>
              <w:t>600</w:t>
            </w: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元。</w:t>
            </w:r>
          </w:p>
          <w:p w:rsidR="009E04AE" w:rsidRPr="00F10CE3" w:rsidRDefault="009E04AE" w:rsidP="00F10CE3">
            <w:pPr>
              <w:ind w:firstLineChars="200" w:firstLine="420"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1）在9月</w:t>
            </w:r>
            <w:r w:rsidRPr="00F10CE3">
              <w:rPr>
                <w:rFonts w:ascii="仿宋_GB2312" w:eastAsia="仿宋_GB2312" w:hAnsi="仿宋"/>
                <w:kern w:val="0"/>
                <w:szCs w:val="21"/>
              </w:rPr>
              <w:t>1</w:t>
            </w: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8日前汇款，报到时可</w:t>
            </w:r>
            <w:r w:rsidRPr="00F10CE3">
              <w:rPr>
                <w:rFonts w:ascii="仿宋_GB2312" w:eastAsia="仿宋_GB2312" w:hAnsi="仿宋"/>
                <w:kern w:val="0"/>
                <w:szCs w:val="21"/>
              </w:rPr>
              <w:t>凭借</w:t>
            </w: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汇款凭证</w:t>
            </w:r>
            <w:r w:rsidRPr="00F10CE3">
              <w:rPr>
                <w:rFonts w:ascii="仿宋_GB2312" w:eastAsia="仿宋_GB2312" w:hAnsi="仿宋"/>
                <w:kern w:val="0"/>
                <w:szCs w:val="21"/>
              </w:rPr>
              <w:t>换</w:t>
            </w: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取</w:t>
            </w:r>
            <w:r w:rsidRPr="00F10CE3">
              <w:rPr>
                <w:rFonts w:ascii="仿宋_GB2312" w:eastAsia="仿宋_GB2312" w:hAnsi="仿宋"/>
                <w:kern w:val="0"/>
                <w:szCs w:val="21"/>
              </w:rPr>
              <w:t>发票</w:t>
            </w: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；</w:t>
            </w:r>
          </w:p>
          <w:p w:rsidR="009E04AE" w:rsidRPr="00F10CE3" w:rsidRDefault="009E04AE" w:rsidP="00F10CE3">
            <w:pPr>
              <w:ind w:firstLineChars="200" w:firstLine="420"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2）如报到现场缴纳会务费，发票将在会后寄送。</w:t>
            </w:r>
          </w:p>
          <w:p w:rsidR="009E04AE" w:rsidRPr="00F10CE3" w:rsidRDefault="009E04AE" w:rsidP="00F10CE3">
            <w:pPr>
              <w:ind w:firstLineChars="200" w:firstLine="420"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银行账号信息如下：</w:t>
            </w:r>
          </w:p>
          <w:p w:rsidR="009E04AE" w:rsidRPr="00F10CE3" w:rsidRDefault="009E04AE" w:rsidP="00F10CE3">
            <w:pPr>
              <w:ind w:firstLineChars="200" w:firstLine="420"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开户名称：南京泰宁会展服务有限公司</w:t>
            </w:r>
          </w:p>
          <w:p w:rsidR="009E04AE" w:rsidRPr="00F10CE3" w:rsidRDefault="009E04AE" w:rsidP="00F10CE3">
            <w:pPr>
              <w:ind w:firstLineChars="200" w:firstLine="420"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  <w:r w:rsidRPr="00F10CE3">
              <w:rPr>
                <w:rFonts w:ascii="仿宋_GB2312" w:eastAsia="仿宋_GB2312" w:hAnsi="仿宋" w:hint="eastAsia"/>
                <w:kern w:val="0"/>
                <w:szCs w:val="21"/>
              </w:rPr>
              <w:t>开户银行：南京银行珠江支行   开户账号：</w:t>
            </w:r>
            <w:r w:rsidRPr="00F10CE3">
              <w:rPr>
                <w:rFonts w:ascii="仿宋_GB2312" w:eastAsia="仿宋_GB2312" w:hAnsi="仿宋"/>
                <w:kern w:val="0"/>
                <w:szCs w:val="21"/>
              </w:rPr>
              <w:t>01560120210002296</w:t>
            </w:r>
          </w:p>
        </w:tc>
      </w:tr>
    </w:tbl>
    <w:p w:rsidR="009E04AE" w:rsidRPr="00115DA2" w:rsidRDefault="009E04AE" w:rsidP="009E04AE">
      <w:pPr>
        <w:rPr>
          <w:b/>
        </w:rPr>
      </w:pPr>
    </w:p>
    <w:p w:rsidR="00BB4DC8" w:rsidRPr="009E04AE" w:rsidRDefault="00BB4DC8">
      <w:bookmarkStart w:id="0" w:name="_GoBack"/>
      <w:bookmarkEnd w:id="0"/>
    </w:p>
    <w:sectPr w:rsidR="00BB4DC8" w:rsidRPr="009E04AE" w:rsidSect="00D71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5C7" w:rsidRDefault="00EF75C7" w:rsidP="00C4742A">
      <w:r>
        <w:separator/>
      </w:r>
    </w:p>
  </w:endnote>
  <w:endnote w:type="continuationSeparator" w:id="0">
    <w:p w:rsidR="00EF75C7" w:rsidRDefault="00EF75C7" w:rsidP="00C47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5C7" w:rsidRDefault="00EF75C7" w:rsidP="00C4742A">
      <w:r>
        <w:separator/>
      </w:r>
    </w:p>
  </w:footnote>
  <w:footnote w:type="continuationSeparator" w:id="0">
    <w:p w:rsidR="00EF75C7" w:rsidRDefault="00EF75C7" w:rsidP="00C474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B5485"/>
    <w:multiLevelType w:val="multilevel"/>
    <w:tmpl w:val="76EB5485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04AE"/>
    <w:rsid w:val="005224A4"/>
    <w:rsid w:val="005929FA"/>
    <w:rsid w:val="00992451"/>
    <w:rsid w:val="009E04AE"/>
    <w:rsid w:val="00BB4DC8"/>
    <w:rsid w:val="00C01B3E"/>
    <w:rsid w:val="00C4742A"/>
    <w:rsid w:val="00C71793"/>
    <w:rsid w:val="00EF75C7"/>
    <w:rsid w:val="00F10CE3"/>
    <w:rsid w:val="00FC0A63"/>
    <w:rsid w:val="00FF0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A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4A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47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4742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47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474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huachengli</cp:lastModifiedBy>
  <cp:revision>8</cp:revision>
  <dcterms:created xsi:type="dcterms:W3CDTF">2019-08-30T07:50:00Z</dcterms:created>
  <dcterms:modified xsi:type="dcterms:W3CDTF">2019-09-03T16:03:00Z</dcterms:modified>
</cp:coreProperties>
</file>