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A8" w:rsidRDefault="002C4CFE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5819BD">
        <w:rPr>
          <w:rFonts w:ascii="方正黑体_GBK" w:eastAsia="方正黑体_GBK" w:hAnsi="方正仿宋_GBK" w:hint="eastAsia"/>
        </w:rPr>
        <w:t>8</w:t>
      </w:r>
    </w:p>
    <w:p w:rsidR="00BD6DA8" w:rsidRPr="002357F4" w:rsidRDefault="002357F4" w:rsidP="002357F4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  <w:spacing w:val="-6"/>
        </w:rPr>
      </w:pPr>
      <w:r w:rsidRPr="002357F4">
        <w:rPr>
          <w:rFonts w:ascii="黑体" w:eastAsia="黑体" w:hAnsi="黑体" w:hint="eastAsia"/>
          <w:spacing w:val="-6"/>
          <w:sz w:val="36"/>
        </w:rPr>
        <w:t>江苏省电机工程学会</w:t>
      </w:r>
      <w:r w:rsidR="002C4CFE" w:rsidRPr="002357F4">
        <w:rPr>
          <w:rFonts w:ascii="黑体" w:eastAsia="黑体" w:hAnsi="黑体" w:hint="eastAsia"/>
          <w:spacing w:val="-6"/>
          <w:sz w:val="36"/>
        </w:rPr>
        <w:t xml:space="preserve">电力信息专委会2023 </w:t>
      </w:r>
      <w:proofErr w:type="gramStart"/>
      <w:r w:rsidR="002C4CFE" w:rsidRPr="002357F4">
        <w:rPr>
          <w:rFonts w:ascii="黑体" w:eastAsia="黑体" w:hAnsi="黑体" w:hint="eastAsia"/>
          <w:spacing w:val="-6"/>
          <w:sz w:val="36"/>
        </w:rPr>
        <w:t>年学术</w:t>
      </w:r>
      <w:proofErr w:type="gramEnd"/>
      <w:r w:rsidR="002C4CFE" w:rsidRPr="002357F4">
        <w:rPr>
          <w:rFonts w:ascii="黑体" w:eastAsia="黑体" w:hAnsi="黑体" w:hint="eastAsia"/>
          <w:spacing w:val="-6"/>
          <w:sz w:val="36"/>
        </w:rPr>
        <w:t>年会</w:t>
      </w:r>
      <w:r w:rsidR="002C4CFE" w:rsidRPr="002357F4">
        <w:rPr>
          <w:rFonts w:ascii="黑体" w:eastAsia="黑体" w:hint="eastAsia"/>
          <w:snapToGrid w:val="0"/>
          <w:spacing w:val="-6"/>
          <w:kern w:val="0"/>
          <w:sz w:val="36"/>
        </w:rPr>
        <w:t>征文要求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江苏省电机工程学会电力信息专委会拟于2023 年10 月召开学术年会，并举行优秀论文交流活动，欢迎广大电力工作者积极撰写论文应征。论文经审查录用后将汇编成论文集，推荐参加优秀论文评选。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征文要求如下：</w:t>
      </w:r>
    </w:p>
    <w:p w:rsidR="00BD6DA8" w:rsidRPr="002357F4" w:rsidRDefault="002C4CFE" w:rsidP="002357F4">
      <w:pPr>
        <w:spacing w:line="480" w:lineRule="exact"/>
        <w:ind w:firstLineChars="200" w:firstLine="640"/>
        <w:textAlignment w:val="baseline"/>
        <w:rPr>
          <w:rFonts w:ascii="方正黑体_GBK" w:eastAsia="方正黑体_GBK" w:hAnsi="黑体" w:cs="黑体" w:hint="eastAsia"/>
          <w:bCs/>
        </w:rPr>
      </w:pPr>
      <w:r w:rsidRPr="002357F4">
        <w:rPr>
          <w:rFonts w:ascii="方正黑体_GBK" w:eastAsia="方正黑体_GBK" w:hAnsi="黑体" w:cs="黑体" w:hint="eastAsia"/>
          <w:bCs/>
        </w:rPr>
        <w:t>一、征文范围（包括但不限于以下内容）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1)电力行业及企业信息化建设组织与管控经验；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2)电力行业及企业信息化标准的建设经验研究；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3)智能技术、信息技术、网络技术和智能电网融合应用与研究；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4)信息资源利用方面的经验研究；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5)专业系统或软件在电力行业的应用与研究；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6)信息网络安全、工控系统安全的经验或技术研究；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7)新一代信息技术等信息化基础设施建设与研究；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8)电力企业复合型信息化人才培养等内容；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9)“大云物移智链”等关键核心技术研究与应用；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10)网络安全管理体系和机制建设；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11)电力大数据分析技术及应用；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12)</w:t>
      </w:r>
      <w:proofErr w:type="gramStart"/>
      <w:r>
        <w:rPr>
          <w:rFonts w:ascii="方正仿宋_GBK" w:eastAsia="方正仿宋_GBK" w:hAnsi="方正仿宋_GBK" w:hint="eastAsia"/>
        </w:rPr>
        <w:t>智能运检新技术</w:t>
      </w:r>
      <w:proofErr w:type="gramEnd"/>
      <w:r>
        <w:rPr>
          <w:rFonts w:ascii="方正仿宋_GBK" w:eastAsia="方正仿宋_GBK" w:hAnsi="方正仿宋_GBK" w:hint="eastAsia"/>
        </w:rPr>
        <w:t>研究与应用；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13)运维精益体系建设。</w:t>
      </w:r>
    </w:p>
    <w:p w:rsidR="00BD6DA8" w:rsidRPr="002357F4" w:rsidRDefault="002C4CFE">
      <w:pPr>
        <w:spacing w:line="480" w:lineRule="exact"/>
        <w:ind w:firstLineChars="200" w:firstLine="640"/>
        <w:textAlignment w:val="baseline"/>
        <w:rPr>
          <w:rFonts w:ascii="方正黑体_GBK" w:eastAsia="方正黑体_GBK" w:hAnsi="黑体" w:cs="黑体"/>
          <w:bCs/>
        </w:rPr>
      </w:pPr>
      <w:r w:rsidRPr="002357F4">
        <w:rPr>
          <w:rFonts w:ascii="方正黑体_GBK" w:eastAsia="方正黑体_GBK" w:hAnsi="黑体" w:cs="黑体" w:hint="eastAsia"/>
          <w:bCs/>
        </w:rPr>
        <w:t>二、论文要求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357F4">
        <w:rPr>
          <w:rFonts w:ascii="方正仿宋_GBK" w:eastAsia="方正仿宋_GBK" w:hAnsi="方正仿宋_GBK" w:hint="eastAsia"/>
        </w:rPr>
        <w:t>4、征文截止时间：2023年9月30日。</w:t>
      </w:r>
    </w:p>
    <w:p w:rsidR="00BD6DA8" w:rsidRPr="002357F4" w:rsidRDefault="002C4CFE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2357F4">
        <w:rPr>
          <w:rFonts w:ascii="方正黑体_GBK" w:eastAsia="方正黑体_GBK" w:hAnsi="方正仿宋_GBK" w:hint="eastAsia"/>
        </w:rPr>
        <w:lastRenderedPageBreak/>
        <w:t>三、投稿方式</w:t>
      </w: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BD6DA8" w:rsidRPr="002357F4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357F4">
        <w:rPr>
          <w:rFonts w:ascii="方正仿宋_GBK" w:eastAsia="方正仿宋_GBK" w:hAnsi="方正仿宋_GBK" w:hint="eastAsia"/>
        </w:rPr>
        <w:t>联系人：</w:t>
      </w:r>
      <w:proofErr w:type="gramStart"/>
      <w:r w:rsidRPr="002357F4">
        <w:rPr>
          <w:rFonts w:ascii="方正仿宋_GBK" w:eastAsia="方正仿宋_GBK" w:hAnsi="方正仿宋_GBK" w:hint="eastAsia"/>
        </w:rPr>
        <w:t>国网江苏信通公司</w:t>
      </w:r>
      <w:bookmarkStart w:id="0" w:name="_GoBack"/>
      <w:bookmarkEnd w:id="0"/>
      <w:proofErr w:type="gramEnd"/>
      <w:r w:rsidRPr="002357F4">
        <w:rPr>
          <w:rFonts w:ascii="方正仿宋_GBK" w:eastAsia="方正仿宋_GBK" w:hAnsi="方正仿宋_GBK" w:hint="eastAsia"/>
        </w:rPr>
        <w:t xml:space="preserve">  </w:t>
      </w:r>
      <w:proofErr w:type="gramStart"/>
      <w:r w:rsidRPr="002357F4">
        <w:rPr>
          <w:rFonts w:ascii="方正仿宋_GBK" w:eastAsia="方正仿宋_GBK" w:hAnsi="方正仿宋_GBK" w:hint="eastAsia"/>
        </w:rPr>
        <w:t>商林江</w:t>
      </w:r>
      <w:proofErr w:type="gramEnd"/>
    </w:p>
    <w:p w:rsidR="00BD6DA8" w:rsidRPr="002357F4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357F4">
        <w:rPr>
          <w:rFonts w:ascii="方正仿宋_GBK" w:eastAsia="方正仿宋_GBK" w:hAnsi="方正仿宋_GBK" w:hint="eastAsia"/>
        </w:rPr>
        <w:t>电话：（025）85083887，4113887（网），17205146040</w:t>
      </w:r>
    </w:p>
    <w:p w:rsidR="00BD6DA8" w:rsidRPr="002357F4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357F4">
        <w:rPr>
          <w:rFonts w:ascii="方正仿宋_GBK" w:eastAsia="方正仿宋_GBK" w:hAnsi="方正仿宋_GBK" w:hint="eastAsia"/>
        </w:rPr>
        <w:t>邮箱：(内网)shanglj@js.sgcc.com.cn</w:t>
      </w:r>
    </w:p>
    <w:p w:rsidR="00BD6DA8" w:rsidRDefault="002C4CFE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 w:rsidRPr="002357F4">
        <w:rPr>
          <w:rFonts w:ascii="方正仿宋_GBK" w:eastAsia="方正仿宋_GBK" w:hAnsi="方正仿宋_GBK" w:hint="eastAsia"/>
        </w:rPr>
        <w:t xml:space="preserve">     (外网)389945461@qq.</w:t>
      </w:r>
      <w:proofErr w:type="gramStart"/>
      <w:r w:rsidRPr="002357F4">
        <w:rPr>
          <w:rFonts w:ascii="方正仿宋_GBK" w:eastAsia="方正仿宋_GBK" w:hAnsi="方正仿宋_GBK" w:hint="eastAsia"/>
        </w:rPr>
        <w:t>com</w:t>
      </w:r>
      <w:proofErr w:type="gramEnd"/>
    </w:p>
    <w:p w:rsidR="002357F4" w:rsidRDefault="002357F4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</w:p>
    <w:p w:rsidR="00BD6DA8" w:rsidRDefault="002C4CFE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投稿邮件务必采用如下标题格式：“电力信息专委会2023 年学术年会+论文标题”；邮件中注明投稿人联系方式（电话、邮箱、通信地址、邮编）。</w:t>
      </w:r>
    </w:p>
    <w:sectPr w:rsidR="00BD6DA8" w:rsidSect="00BD6DA8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17" w:rsidRDefault="00707917" w:rsidP="005819BD">
      <w:pPr>
        <w:spacing w:line="240" w:lineRule="auto"/>
      </w:pPr>
      <w:r>
        <w:separator/>
      </w:r>
    </w:p>
  </w:endnote>
  <w:endnote w:type="continuationSeparator" w:id="0">
    <w:p w:rsidR="00707917" w:rsidRDefault="00707917" w:rsidP="00581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17" w:rsidRDefault="00707917" w:rsidP="005819BD">
      <w:pPr>
        <w:spacing w:line="240" w:lineRule="auto"/>
      </w:pPr>
      <w:r>
        <w:separator/>
      </w:r>
    </w:p>
  </w:footnote>
  <w:footnote w:type="continuationSeparator" w:id="0">
    <w:p w:rsidR="00707917" w:rsidRDefault="00707917" w:rsidP="005819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546D"/>
    <w:rsid w:val="00172A27"/>
    <w:rsid w:val="001937E9"/>
    <w:rsid w:val="001F244A"/>
    <w:rsid w:val="002357F4"/>
    <w:rsid w:val="00236EF7"/>
    <w:rsid w:val="00254EDF"/>
    <w:rsid w:val="002A204F"/>
    <w:rsid w:val="002C4CFE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819BD"/>
    <w:rsid w:val="005B437F"/>
    <w:rsid w:val="006806B3"/>
    <w:rsid w:val="006959DB"/>
    <w:rsid w:val="006B7D0C"/>
    <w:rsid w:val="006C1444"/>
    <w:rsid w:val="00707917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B010E9"/>
    <w:rsid w:val="00B235C3"/>
    <w:rsid w:val="00B30D44"/>
    <w:rsid w:val="00B41DB1"/>
    <w:rsid w:val="00B731CA"/>
    <w:rsid w:val="00BA51D2"/>
    <w:rsid w:val="00BC2DC2"/>
    <w:rsid w:val="00BD134B"/>
    <w:rsid w:val="00BD6DA8"/>
    <w:rsid w:val="00BE0BF1"/>
    <w:rsid w:val="00BF0117"/>
    <w:rsid w:val="00C14C21"/>
    <w:rsid w:val="00D242A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12387B46"/>
    <w:rsid w:val="3F300BEB"/>
    <w:rsid w:val="79B8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8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D6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D6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BD6DA8"/>
    <w:rPr>
      <w:color w:val="0000FF"/>
      <w:u w:val="single"/>
    </w:rPr>
  </w:style>
  <w:style w:type="character" w:customStyle="1" w:styleId="Char0">
    <w:name w:val="页眉 Char"/>
    <w:basedOn w:val="a0"/>
    <w:link w:val="a4"/>
    <w:rsid w:val="00BD6DA8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6DA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707</Characters>
  <Application>Microsoft Office Word</Application>
  <DocSecurity>0</DocSecurity>
  <Lines>5</Lines>
  <Paragraphs>1</Paragraphs>
  <ScaleCrop>false</ScaleCrop>
  <Company>jsee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6</cp:revision>
  <dcterms:created xsi:type="dcterms:W3CDTF">2023-02-01T02:46:00Z</dcterms:created>
  <dcterms:modified xsi:type="dcterms:W3CDTF">2023-03-08T01:49:00Z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