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EAB" w:rsidRDefault="00382096">
      <w:pPr>
        <w:spacing w:line="560" w:lineRule="exact"/>
        <w:textAlignment w:val="baseline"/>
        <w:rPr>
          <w:rFonts w:ascii="方正黑体_GBK" w:eastAsia="方正黑体_GBK" w:hAnsi="方正仿宋_GBK"/>
        </w:rPr>
      </w:pPr>
      <w:r>
        <w:rPr>
          <w:rFonts w:ascii="方正黑体_GBK" w:eastAsia="方正黑体_GBK" w:hAnsi="方正仿宋_GBK" w:hint="eastAsia"/>
        </w:rPr>
        <w:t>附件</w:t>
      </w:r>
      <w:r w:rsidR="00147EBE">
        <w:rPr>
          <w:rFonts w:ascii="方正黑体_GBK" w:eastAsia="方正黑体_GBK" w:hAnsi="方正仿宋_GBK" w:hint="eastAsia"/>
        </w:rPr>
        <w:t>9</w:t>
      </w:r>
    </w:p>
    <w:p w:rsidR="001A3EAB" w:rsidRDefault="00A54904" w:rsidP="00147EBE">
      <w:pPr>
        <w:spacing w:beforeLines="50" w:afterLines="50" w:line="560" w:lineRule="exact"/>
        <w:jc w:val="center"/>
        <w:textAlignment w:val="baseline"/>
        <w:outlineLvl w:val="0"/>
        <w:rPr>
          <w:rFonts w:ascii="方正仿宋_GBK" w:eastAsia="方正仿宋_GBK" w:hAnsi="方正仿宋_GBK"/>
        </w:rPr>
      </w:pPr>
      <w:r>
        <w:rPr>
          <w:rFonts w:ascii="黑体" w:eastAsia="黑体" w:hint="eastAsia"/>
          <w:snapToGrid w:val="0"/>
          <w:kern w:val="0"/>
          <w:sz w:val="36"/>
        </w:rPr>
        <w:t>江苏省电机工程学会</w:t>
      </w:r>
      <w:r w:rsidR="00382096">
        <w:rPr>
          <w:rFonts w:ascii="黑体" w:eastAsia="黑体" w:hint="eastAsia"/>
          <w:snapToGrid w:val="0"/>
          <w:kern w:val="0"/>
          <w:sz w:val="36"/>
        </w:rPr>
        <w:t>输配电专委会2023年学术年会征文要求</w:t>
      </w:r>
    </w:p>
    <w:p w:rsidR="001A3EAB" w:rsidRDefault="00382096" w:rsidP="00A54904">
      <w:pPr>
        <w:spacing w:line="40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江苏省电机工程学会输配电专委会拟于2023年四季度召开学术年会（地点待定），一并举办优秀论文交流活动，欢迎广大电力工作者积极撰写论文应征。论文经审查录用后将汇编成论文集，推荐参加优秀论文评选。届时将邀请作者参加会议。具体开会日期及地点等有关事项将另行通知。征文要求如下：</w:t>
      </w:r>
    </w:p>
    <w:p w:rsidR="001A3EAB" w:rsidRPr="00A54904" w:rsidRDefault="00382096" w:rsidP="00A54904">
      <w:pPr>
        <w:spacing w:line="400" w:lineRule="exact"/>
        <w:ind w:firstLineChars="200" w:firstLine="640"/>
        <w:textAlignment w:val="baseline"/>
        <w:outlineLvl w:val="0"/>
        <w:rPr>
          <w:rFonts w:ascii="方正黑体_GBK" w:eastAsia="方正黑体_GBK" w:hAnsi="方正仿宋_GBK"/>
        </w:rPr>
      </w:pPr>
      <w:r w:rsidRPr="00A54904">
        <w:rPr>
          <w:rFonts w:ascii="方正黑体_GBK" w:eastAsia="方正黑体_GBK" w:hAnsi="方正仿宋_GBK" w:hint="eastAsia"/>
        </w:rPr>
        <w:t>一、征文范围（包括但不限于以下内容）</w:t>
      </w:r>
    </w:p>
    <w:p w:rsidR="001A3EAB" w:rsidRDefault="00382096" w:rsidP="00A54904">
      <w:pPr>
        <w:spacing w:line="40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1. 新型电力系统关键技术研究与应用；</w:t>
      </w:r>
    </w:p>
    <w:p w:rsidR="001A3EAB" w:rsidRDefault="00382096" w:rsidP="00A54904">
      <w:pPr>
        <w:spacing w:line="40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 xml:space="preserve">2. </w:t>
      </w:r>
      <w:proofErr w:type="gramStart"/>
      <w:r>
        <w:rPr>
          <w:rFonts w:ascii="方正仿宋_GBK" w:eastAsia="方正仿宋_GBK" w:hAnsi="方正仿宋_GBK" w:hint="eastAsia"/>
        </w:rPr>
        <w:t>双碳目标</w:t>
      </w:r>
      <w:proofErr w:type="gramEnd"/>
      <w:r>
        <w:rPr>
          <w:rFonts w:ascii="方正仿宋_GBK" w:eastAsia="方正仿宋_GBK" w:hAnsi="方正仿宋_GBK" w:hint="eastAsia"/>
        </w:rPr>
        <w:t>下的输配电关键技术研究与应用</w:t>
      </w:r>
    </w:p>
    <w:p w:rsidR="001A3EAB" w:rsidRDefault="00382096" w:rsidP="00A54904">
      <w:pPr>
        <w:spacing w:line="40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3. 交、直流特高压技术研究及应用；</w:t>
      </w:r>
    </w:p>
    <w:p w:rsidR="001A3EAB" w:rsidRDefault="00382096" w:rsidP="00A54904">
      <w:pPr>
        <w:spacing w:line="40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4. 柔性交、直流技术研究及应用；</w:t>
      </w:r>
    </w:p>
    <w:p w:rsidR="001A3EAB" w:rsidRDefault="00382096" w:rsidP="00A54904">
      <w:pPr>
        <w:spacing w:line="40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5. 能源互联网关键技术研究及应用；</w:t>
      </w:r>
    </w:p>
    <w:p w:rsidR="001A3EAB" w:rsidRDefault="00382096" w:rsidP="00A54904">
      <w:pPr>
        <w:spacing w:line="40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6．智能电网及电力物联网技术研究与应用；</w:t>
      </w:r>
    </w:p>
    <w:p w:rsidR="001A3EAB" w:rsidRDefault="00382096" w:rsidP="00A54904">
      <w:pPr>
        <w:spacing w:line="40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7．电网数字化建设及应用关键技术；</w:t>
      </w:r>
    </w:p>
    <w:p w:rsidR="001A3EAB" w:rsidRDefault="00382096" w:rsidP="00A54904">
      <w:pPr>
        <w:spacing w:line="40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8. 输、变、配电及其自动化的设计、运行、施工等采用的新技术、新设备、新材料等。</w:t>
      </w:r>
    </w:p>
    <w:p w:rsidR="001A3EAB" w:rsidRPr="00A54904" w:rsidRDefault="00382096" w:rsidP="00A54904">
      <w:pPr>
        <w:spacing w:line="400" w:lineRule="exact"/>
        <w:ind w:firstLineChars="200" w:firstLine="640"/>
        <w:textAlignment w:val="baseline"/>
        <w:outlineLvl w:val="0"/>
        <w:rPr>
          <w:rFonts w:ascii="方正黑体_GBK" w:eastAsia="方正黑体_GBK" w:hAnsi="方正仿宋_GBK"/>
        </w:rPr>
      </w:pPr>
      <w:r w:rsidRPr="00A54904">
        <w:rPr>
          <w:rFonts w:ascii="方正黑体_GBK" w:eastAsia="方正黑体_GBK" w:hAnsi="方正仿宋_GBK" w:hint="eastAsia"/>
        </w:rPr>
        <w:t>二、论文要求</w:t>
      </w:r>
    </w:p>
    <w:p w:rsidR="001A3EAB" w:rsidRDefault="00382096" w:rsidP="00A54904">
      <w:pPr>
        <w:spacing w:line="40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1、请按“江苏省电机工程学会论文模板及说明”要求书写论文。论文模板下载网址：</w:t>
      </w:r>
      <w:r>
        <w:rPr>
          <w:rFonts w:ascii="方正仿宋_GBK" w:eastAsia="方正仿宋_GBK" w:hAnsi="方正仿宋_GBK"/>
        </w:rPr>
        <w:t>http://www.js</w:t>
      </w:r>
      <w:r>
        <w:rPr>
          <w:rFonts w:ascii="方正仿宋_GBK" w:eastAsia="方正仿宋_GBK" w:hAnsi="方正仿宋_GBK" w:hint="eastAsia"/>
        </w:rPr>
        <w:t>ee</w:t>
      </w:r>
      <w:r>
        <w:rPr>
          <w:rFonts w:ascii="方正仿宋_GBK" w:eastAsia="方正仿宋_GBK" w:hAnsi="方正仿宋_GBK"/>
        </w:rPr>
        <w:t>.</w:t>
      </w:r>
      <w:r>
        <w:rPr>
          <w:rFonts w:ascii="方正仿宋_GBK" w:eastAsia="方正仿宋_GBK" w:hAnsi="方正仿宋_GBK" w:hint="eastAsia"/>
        </w:rPr>
        <w:t>org.</w:t>
      </w:r>
      <w:r>
        <w:rPr>
          <w:rFonts w:ascii="方正仿宋_GBK" w:eastAsia="方正仿宋_GBK" w:hAnsi="方正仿宋_GBK"/>
        </w:rPr>
        <w:t>cn</w:t>
      </w:r>
      <w:r>
        <w:rPr>
          <w:rFonts w:ascii="方正仿宋_GBK" w:eastAsia="方正仿宋_GBK" w:hAnsi="方正仿宋_GBK" w:hint="eastAsia"/>
        </w:rPr>
        <w:t>，在学术交流专栏中下载。</w:t>
      </w:r>
    </w:p>
    <w:p w:rsidR="001A3EAB" w:rsidRDefault="00382096" w:rsidP="00A54904">
      <w:pPr>
        <w:spacing w:line="40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2、凡已在正式刊物上发表过的论文不再录用。文责由作者自负。</w:t>
      </w:r>
    </w:p>
    <w:p w:rsidR="001A3EAB" w:rsidRDefault="00382096" w:rsidP="00A54904">
      <w:pPr>
        <w:spacing w:line="40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3、论文评审录用后将编入会议论文集。优秀论文将择优推荐至《电力工程技术》以增刊形式发表。如不同意推荐，请在投稿时注明。</w:t>
      </w:r>
    </w:p>
    <w:p w:rsidR="001A3EAB" w:rsidRDefault="00382096" w:rsidP="00A54904">
      <w:pPr>
        <w:spacing w:line="40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4、征文截止时间：2023年11月1日。</w:t>
      </w:r>
      <w:bookmarkStart w:id="0" w:name="_GoBack"/>
      <w:bookmarkEnd w:id="0"/>
    </w:p>
    <w:p w:rsidR="001A3EAB" w:rsidRPr="00A54904" w:rsidRDefault="00382096" w:rsidP="00A54904">
      <w:pPr>
        <w:spacing w:line="400" w:lineRule="exact"/>
        <w:ind w:firstLineChars="200" w:firstLine="640"/>
        <w:textAlignment w:val="baseline"/>
        <w:outlineLvl w:val="0"/>
        <w:rPr>
          <w:rFonts w:ascii="方正黑体_GBK" w:eastAsia="方正黑体_GBK" w:hAnsi="方正仿宋_GBK"/>
        </w:rPr>
      </w:pPr>
      <w:r w:rsidRPr="00A54904">
        <w:rPr>
          <w:rFonts w:ascii="方正黑体_GBK" w:eastAsia="方正黑体_GBK" w:hAnsi="方正仿宋_GBK" w:hint="eastAsia"/>
        </w:rPr>
        <w:t>三、投稿方式</w:t>
      </w:r>
    </w:p>
    <w:p w:rsidR="001A3EAB" w:rsidRDefault="00382096" w:rsidP="00A54904">
      <w:pPr>
        <w:spacing w:line="40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论文word</w:t>
      </w:r>
      <w:proofErr w:type="gramStart"/>
      <w:r>
        <w:rPr>
          <w:rFonts w:ascii="方正仿宋_GBK" w:eastAsia="方正仿宋_GBK" w:hAnsi="方正仿宋_GBK" w:hint="eastAsia"/>
        </w:rPr>
        <w:t>版请通过</w:t>
      </w:r>
      <w:proofErr w:type="gramEnd"/>
      <w:r>
        <w:rPr>
          <w:rFonts w:ascii="方正仿宋_GBK" w:eastAsia="方正仿宋_GBK" w:hAnsi="方正仿宋_GBK" w:hint="eastAsia"/>
        </w:rPr>
        <w:t>邮件发给联系人。</w:t>
      </w:r>
    </w:p>
    <w:p w:rsidR="001A3EAB" w:rsidRDefault="00382096" w:rsidP="00A54904">
      <w:pPr>
        <w:spacing w:line="40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联系人： 周冰</w:t>
      </w:r>
    </w:p>
    <w:p w:rsidR="001A3EAB" w:rsidRDefault="00382096" w:rsidP="00A54904">
      <w:pPr>
        <w:spacing w:line="40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电话：13915989687</w:t>
      </w:r>
    </w:p>
    <w:p w:rsidR="001A3EAB" w:rsidRDefault="00382096" w:rsidP="00A54904">
      <w:pPr>
        <w:spacing w:line="40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邮箱：zhoubing1778@jspdi.com.cn</w:t>
      </w:r>
    </w:p>
    <w:p w:rsidR="001A3EAB" w:rsidRDefault="00382096" w:rsidP="00A54904">
      <w:pPr>
        <w:spacing w:line="40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投稿邮件务必采用如下标题格式：“输配电专委会2022年学术年会+论文标题”，邮件中注明投稿人联系方式（电话、邮箱、通信地址、邮编）。</w:t>
      </w:r>
    </w:p>
    <w:sectPr w:rsidR="001A3EAB" w:rsidSect="001A3EAB">
      <w:pgSz w:w="11906" w:h="16838"/>
      <w:pgMar w:top="1814" w:right="1134" w:bottom="1134" w:left="1134" w:header="851" w:footer="992" w:gutter="0"/>
      <w:cols w:space="425"/>
      <w:docGrid w:type="lines" w:linePitch="44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2262" w:rsidRDefault="004E2262" w:rsidP="00A54904">
      <w:pPr>
        <w:spacing w:line="240" w:lineRule="auto"/>
      </w:pPr>
      <w:r>
        <w:separator/>
      </w:r>
    </w:p>
  </w:endnote>
  <w:endnote w:type="continuationSeparator" w:id="0">
    <w:p w:rsidR="004E2262" w:rsidRDefault="004E2262" w:rsidP="00A5490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2262" w:rsidRDefault="004E2262" w:rsidP="00A54904">
      <w:pPr>
        <w:spacing w:line="240" w:lineRule="auto"/>
      </w:pPr>
      <w:r>
        <w:separator/>
      </w:r>
    </w:p>
  </w:footnote>
  <w:footnote w:type="continuationSeparator" w:id="0">
    <w:p w:rsidR="004E2262" w:rsidRDefault="004E2262" w:rsidP="00A5490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224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01B5"/>
    <w:rsid w:val="000D546D"/>
    <w:rsid w:val="00147EBE"/>
    <w:rsid w:val="001937E9"/>
    <w:rsid w:val="001A3EAB"/>
    <w:rsid w:val="001F244A"/>
    <w:rsid w:val="00236EF7"/>
    <w:rsid w:val="00254EDF"/>
    <w:rsid w:val="002A204F"/>
    <w:rsid w:val="00313240"/>
    <w:rsid w:val="00317192"/>
    <w:rsid w:val="0032127E"/>
    <w:rsid w:val="00382096"/>
    <w:rsid w:val="00385B26"/>
    <w:rsid w:val="003B3D17"/>
    <w:rsid w:val="003E01B5"/>
    <w:rsid w:val="0040629C"/>
    <w:rsid w:val="00446DB5"/>
    <w:rsid w:val="004517E2"/>
    <w:rsid w:val="004651B7"/>
    <w:rsid w:val="00477C16"/>
    <w:rsid w:val="004E2262"/>
    <w:rsid w:val="004E5083"/>
    <w:rsid w:val="00500131"/>
    <w:rsid w:val="00556079"/>
    <w:rsid w:val="00565CA0"/>
    <w:rsid w:val="005B437F"/>
    <w:rsid w:val="006806B3"/>
    <w:rsid w:val="006959DB"/>
    <w:rsid w:val="006B7D0C"/>
    <w:rsid w:val="006C1444"/>
    <w:rsid w:val="00730D81"/>
    <w:rsid w:val="00766B50"/>
    <w:rsid w:val="0078763D"/>
    <w:rsid w:val="007969CB"/>
    <w:rsid w:val="00894DC9"/>
    <w:rsid w:val="008A0A45"/>
    <w:rsid w:val="008F51EC"/>
    <w:rsid w:val="009701F8"/>
    <w:rsid w:val="009F5D70"/>
    <w:rsid w:val="00A41F00"/>
    <w:rsid w:val="00A54904"/>
    <w:rsid w:val="00AC38DF"/>
    <w:rsid w:val="00B010E9"/>
    <w:rsid w:val="00B235C3"/>
    <w:rsid w:val="00B41DB1"/>
    <w:rsid w:val="00B731CA"/>
    <w:rsid w:val="00BA51D2"/>
    <w:rsid w:val="00BC2DC2"/>
    <w:rsid w:val="00BD134B"/>
    <w:rsid w:val="00BE0BF1"/>
    <w:rsid w:val="00BF0117"/>
    <w:rsid w:val="00C14C21"/>
    <w:rsid w:val="00D242A8"/>
    <w:rsid w:val="00DF2CD7"/>
    <w:rsid w:val="00E779C0"/>
    <w:rsid w:val="00EB2AF6"/>
    <w:rsid w:val="00ED0372"/>
    <w:rsid w:val="00ED08B8"/>
    <w:rsid w:val="00EF068C"/>
    <w:rsid w:val="00EF2A95"/>
    <w:rsid w:val="00FB7F00"/>
    <w:rsid w:val="00FE0414"/>
    <w:rsid w:val="7DFD5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3EAB"/>
    <w:pPr>
      <w:widowControl w:val="0"/>
      <w:spacing w:line="240" w:lineRule="atLeast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A3E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1A3E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rsid w:val="001A3EAB"/>
    <w:rPr>
      <w:color w:val="0000FF"/>
      <w:u w:val="single"/>
    </w:rPr>
  </w:style>
  <w:style w:type="character" w:customStyle="1" w:styleId="Char0">
    <w:name w:val="页眉 Char"/>
    <w:basedOn w:val="a0"/>
    <w:link w:val="a4"/>
    <w:rsid w:val="001A3EAB"/>
    <w:rPr>
      <w:rFonts w:eastAsia="仿宋_GB2312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1A3EAB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598</Characters>
  <Application>Microsoft Office Word</Application>
  <DocSecurity>0</DocSecurity>
  <Lines>4</Lines>
  <Paragraphs>1</Paragraphs>
  <ScaleCrop>false</ScaleCrop>
  <Company>jsee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卫敏智</dc:creator>
  <cp:lastModifiedBy>Administrator</cp:lastModifiedBy>
  <cp:revision>6</cp:revision>
  <dcterms:created xsi:type="dcterms:W3CDTF">2023-02-01T02:46:00Z</dcterms:created>
  <dcterms:modified xsi:type="dcterms:W3CDTF">2023-03-08T01:47:00Z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