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E7" w:rsidRDefault="00CF3BB5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9C7C66">
        <w:rPr>
          <w:rFonts w:ascii="方正黑体_GBK" w:eastAsia="方正黑体_GBK" w:hAnsi="方正仿宋_GBK" w:hint="eastAsia"/>
        </w:rPr>
        <w:t>6</w:t>
      </w:r>
    </w:p>
    <w:p w:rsidR="00310A79" w:rsidRDefault="00310A79" w:rsidP="009C7C66">
      <w:pPr>
        <w:spacing w:beforeLines="50" w:afterLines="50" w:line="520" w:lineRule="exact"/>
        <w:jc w:val="center"/>
        <w:textAlignment w:val="baseline"/>
        <w:rPr>
          <w:rFonts w:ascii="方正仿宋_GBK" w:eastAsia="方正仿宋_GBK" w:hAnsi="方正仿宋_GBK"/>
        </w:rPr>
      </w:pPr>
      <w:r w:rsidRPr="00310A79">
        <w:rPr>
          <w:rFonts w:ascii="黑体" w:eastAsia="黑体" w:hint="eastAsia"/>
          <w:snapToGrid w:val="0"/>
          <w:kern w:val="0"/>
          <w:sz w:val="36"/>
        </w:rPr>
        <w:t>输</w:t>
      </w:r>
      <w:r>
        <w:rPr>
          <w:rFonts w:ascii="黑体" w:eastAsia="黑体" w:hint="eastAsia"/>
          <w:snapToGrid w:val="0"/>
          <w:kern w:val="0"/>
          <w:sz w:val="36"/>
        </w:rPr>
        <w:t>配</w:t>
      </w:r>
      <w:r w:rsidRPr="00310A79">
        <w:rPr>
          <w:rFonts w:ascii="黑体" w:eastAsia="黑体" w:hint="eastAsia"/>
          <w:snapToGrid w:val="0"/>
          <w:kern w:val="0"/>
          <w:sz w:val="36"/>
        </w:rPr>
        <w:t>电专委会</w:t>
      </w:r>
      <w:r w:rsidRPr="00776E02">
        <w:rPr>
          <w:rFonts w:ascii="黑体" w:eastAsia="黑体" w:hint="eastAsia"/>
          <w:snapToGrid w:val="0"/>
          <w:kern w:val="0"/>
          <w:sz w:val="36"/>
        </w:rPr>
        <w:t>2024年学术年会</w:t>
      </w:r>
      <w:r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江苏省电机工程学会输</w:t>
      </w:r>
      <w:r w:rsidR="00310A79">
        <w:rPr>
          <w:rFonts w:ascii="方正仿宋_GBK" w:eastAsia="方正仿宋_GBK" w:hAnsi="方正仿宋_GBK" w:hint="eastAsia"/>
        </w:rPr>
        <w:t>配</w:t>
      </w:r>
      <w:r>
        <w:rPr>
          <w:rFonts w:ascii="方正仿宋_GBK" w:eastAsia="方正仿宋_GBK" w:hAnsi="方正仿宋_GBK" w:hint="eastAsia"/>
        </w:rPr>
        <w:t>电专委会拟于2024年四季度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：</w:t>
      </w:r>
    </w:p>
    <w:p w:rsidR="006C0EE7" w:rsidRPr="00310A79" w:rsidRDefault="00CF3BB5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310A79">
        <w:rPr>
          <w:rFonts w:ascii="方正黑体_GBK" w:eastAsia="方正黑体_GBK" w:hAnsi="方正仿宋_GBK" w:hint="eastAsia"/>
        </w:rPr>
        <w:t>一、征文范围（包括但不限于以下内容）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1. 新型电力系统关键技术研究与应用；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 xml:space="preserve">2. </w:t>
      </w:r>
      <w:proofErr w:type="gramStart"/>
      <w:r>
        <w:rPr>
          <w:rFonts w:ascii="方正仿宋_GBK" w:eastAsia="方正仿宋_GBK" w:hAnsi="方正仿宋_GBK" w:hint="eastAsia"/>
        </w:rPr>
        <w:t>双碳目标</w:t>
      </w:r>
      <w:proofErr w:type="gramEnd"/>
      <w:r>
        <w:rPr>
          <w:rFonts w:ascii="方正仿宋_GBK" w:eastAsia="方正仿宋_GBK" w:hAnsi="方正仿宋_GBK" w:hint="eastAsia"/>
        </w:rPr>
        <w:t>下的输配电关键技术研究与应用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3. 交、直流特高压技术研究及应用；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4. 柔性交、直流技术研究及应用；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5. 能源互联网关键技术研究及应用；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6．智能电网及电力物联网技术研究与应用；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7．电网数字化建设及应用关键技术；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8. 输、变、配电及其自动化的设计、运行、施工等采用的新技术、新设备、新材料等。</w:t>
      </w:r>
    </w:p>
    <w:p w:rsidR="006C0EE7" w:rsidRPr="00310A79" w:rsidRDefault="00CF3BB5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310A79">
        <w:rPr>
          <w:rFonts w:ascii="方正黑体_GBK" w:eastAsia="方正黑体_GBK" w:hAnsi="方正仿宋_GBK" w:hint="eastAsia"/>
        </w:rPr>
        <w:t>二、论文要求</w:t>
      </w:r>
    </w:p>
    <w:p w:rsidR="006C0EE7" w:rsidRDefault="00CF3BB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6C0EE7" w:rsidRDefault="00CF3BB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6C0EE7" w:rsidRDefault="00CF3BB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6C0EE7" w:rsidRDefault="00CF3BB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4、征文截止时间：2024年11月20日。</w:t>
      </w:r>
    </w:p>
    <w:p w:rsidR="006C0EE7" w:rsidRPr="00310A79" w:rsidRDefault="00CF3BB5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310A79">
        <w:rPr>
          <w:rFonts w:ascii="方正黑体_GBK" w:eastAsia="方正黑体_GBK" w:hAnsi="方正仿宋_GBK" w:hint="eastAsia"/>
        </w:rPr>
        <w:t>三、投稿方式</w:t>
      </w:r>
    </w:p>
    <w:p w:rsidR="006C0EE7" w:rsidRDefault="00CF3BB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联系人：周冰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电话：13915989687</w:t>
      </w:r>
    </w:p>
    <w:p w:rsidR="006C0EE7" w:rsidRDefault="00CF3BB5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邮箱：zhoubing1778@jspdi.com.cn</w:t>
      </w:r>
    </w:p>
    <w:p w:rsidR="006C0EE7" w:rsidRDefault="00CF3BB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lastRenderedPageBreak/>
        <w:t>投稿邮件务必采用如下标题格式：“输</w:t>
      </w:r>
      <w:r w:rsidR="00310A79">
        <w:rPr>
          <w:rFonts w:ascii="方正仿宋_GBK" w:eastAsia="方正仿宋_GBK" w:hAnsi="方正仿宋_GBK" w:hint="eastAsia"/>
        </w:rPr>
        <w:t>配</w:t>
      </w:r>
      <w:r>
        <w:rPr>
          <w:rFonts w:ascii="方正仿宋_GBK" w:eastAsia="方正仿宋_GBK" w:hAnsi="方正仿宋_GBK" w:hint="eastAsia"/>
        </w:rPr>
        <w:t>电专委会2024年学术年会+论文标题”，邮件中注明投稿人联系方式（电话、邮箱、通信地址、邮编）。</w:t>
      </w:r>
    </w:p>
    <w:sectPr w:rsidR="006C0EE7" w:rsidSect="00AE1E32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DA" w:rsidRDefault="00057FDA" w:rsidP="00310A79">
      <w:pPr>
        <w:spacing w:line="240" w:lineRule="auto"/>
      </w:pPr>
      <w:r>
        <w:separator/>
      </w:r>
    </w:p>
  </w:endnote>
  <w:endnote w:type="continuationSeparator" w:id="0">
    <w:p w:rsidR="00057FDA" w:rsidRDefault="00057FDA" w:rsidP="00310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DA" w:rsidRDefault="00057FDA" w:rsidP="00310A79">
      <w:pPr>
        <w:spacing w:line="240" w:lineRule="auto"/>
      </w:pPr>
      <w:r>
        <w:separator/>
      </w:r>
    </w:p>
  </w:footnote>
  <w:footnote w:type="continuationSeparator" w:id="0">
    <w:p w:rsidR="00057FDA" w:rsidRDefault="00057FDA" w:rsidP="00310A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57FDA"/>
    <w:rsid w:val="000D546D"/>
    <w:rsid w:val="001937E9"/>
    <w:rsid w:val="001F244A"/>
    <w:rsid w:val="00236EF7"/>
    <w:rsid w:val="00254EDF"/>
    <w:rsid w:val="002A204F"/>
    <w:rsid w:val="00310A79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271C2"/>
    <w:rsid w:val="006806B3"/>
    <w:rsid w:val="006959DB"/>
    <w:rsid w:val="006B7D0C"/>
    <w:rsid w:val="006C0EE7"/>
    <w:rsid w:val="006C1444"/>
    <w:rsid w:val="00730D81"/>
    <w:rsid w:val="00766B50"/>
    <w:rsid w:val="0078763D"/>
    <w:rsid w:val="007969CB"/>
    <w:rsid w:val="00894DC9"/>
    <w:rsid w:val="008A0A45"/>
    <w:rsid w:val="008F51EC"/>
    <w:rsid w:val="009358C0"/>
    <w:rsid w:val="009701F8"/>
    <w:rsid w:val="009C7C66"/>
    <w:rsid w:val="009F5D70"/>
    <w:rsid w:val="00A24986"/>
    <w:rsid w:val="00A41F00"/>
    <w:rsid w:val="00AC38DF"/>
    <w:rsid w:val="00AE1E32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CF3BB5"/>
    <w:rsid w:val="00D242A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  <w:rsid w:val="4EC224FD"/>
    <w:rsid w:val="77790D0F"/>
    <w:rsid w:val="7DFD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E32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E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E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AE1E32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AE1E32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E1E3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>jsee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9</cp:revision>
  <dcterms:created xsi:type="dcterms:W3CDTF">2023-02-01T02:46:00Z</dcterms:created>
  <dcterms:modified xsi:type="dcterms:W3CDTF">2024-02-20T08:02:00Z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